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E8AEC" w14:textId="3F509DE1" w:rsidR="00656DFD" w:rsidRDefault="0072042C" w:rsidP="0065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деятельности</w:t>
      </w:r>
    </w:p>
    <w:p w14:paraId="05BBADFE" w14:textId="77777777" w:rsidR="00656DFD" w:rsidRDefault="00200C71" w:rsidP="0065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Урусовская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имениР.Закирова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00000002" w14:textId="3E66B85D" w:rsidR="004B6B40" w:rsidRDefault="00200C71" w:rsidP="0065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Мензелинского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14:paraId="606C8C56" w14:textId="77777777" w:rsidR="00656DFD" w:rsidRDefault="0072042C" w:rsidP="0065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Республиканского конкурса</w:t>
      </w:r>
    </w:p>
    <w:p w14:paraId="00000003" w14:textId="53A4480A" w:rsidR="004B6B40" w:rsidRDefault="00720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« Безопасная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школа»</w:t>
      </w:r>
    </w:p>
    <w:p w14:paraId="3FA91828" w14:textId="55107A1E" w:rsidR="00190DBC" w:rsidRDefault="0019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29A497" w14:textId="77777777" w:rsidR="00190DBC" w:rsidRDefault="0019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8A19E" w14:textId="4A42C590" w:rsidR="00190DBC" w:rsidRDefault="00190DBC" w:rsidP="00190D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190DBC">
        <w:rPr>
          <w:rFonts w:ascii="Times New Roman" w:eastAsia="Times New Roman" w:hAnsi="Times New Roman" w:cs="Times New Roman"/>
          <w:sz w:val="28"/>
          <w:szCs w:val="28"/>
        </w:rPr>
        <w:t>Безопасная школа – это целостная качественная характеристика внутренней жизни школы, представляющая собой совокупность всех позитивных возможностей обучения, воспитания и развития личности. В настоящее время все школы переходят на новые государственные образовательные стандарты, что задает новые требования к образовательным учреждениям для создания «Безопасной школы» Здоровье учащихся показывает качество образования страны. Успешность учебно-воспитательного процесса и правильное развитие учащегося будет идти только в комфортной и безопасной образовательной среде. В связи с этим встает вопрос о путях создания и поддержания психологически благоприятного климата в образовательном учреждении. Безопасность – залог человеческого развития. Если человек будет убежден в безопасности среды, где он обитает, то он чувствует себя в нем комфортно и соответственно, создаются условия, способствующие саморазв</w:t>
      </w:r>
      <w:r>
        <w:rPr>
          <w:rFonts w:ascii="Times New Roman" w:eastAsia="Times New Roman" w:hAnsi="Times New Roman" w:cs="Times New Roman"/>
          <w:sz w:val="28"/>
          <w:szCs w:val="28"/>
        </w:rPr>
        <w:t>итию и самореализации учащихся.</w:t>
      </w:r>
    </w:p>
    <w:p w14:paraId="5F61F6BC" w14:textId="655D3F8B" w:rsidR="001436D1" w:rsidRPr="00190DBC" w:rsidRDefault="00190DBC" w:rsidP="00190D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90DBC">
        <w:rPr>
          <w:rFonts w:ascii="Times New Roman" w:eastAsia="Times New Roman" w:hAnsi="Times New Roman" w:cs="Times New Roman"/>
          <w:sz w:val="28"/>
          <w:szCs w:val="28"/>
        </w:rPr>
        <w:t xml:space="preserve"> Безопасная школа: - это условия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ситуаций; - это система мер, принятых администрацией школы, для защиты детей от внутренних и внешних угроз с учетом фактического состояния, технического состояния школы, условий организации учебно-воспитательного процесса. Предупреждения, пресечения и ликвидации последствий террористических акций.</w:t>
      </w:r>
    </w:p>
    <w:p w14:paraId="00000004" w14:textId="391A6EDA" w:rsidR="004B6B40" w:rsidRDefault="00200C7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Профилактика безнадзорности и правонарушений является одним из основных направле</w:t>
      </w:r>
      <w:r w:rsidR="0072042C">
        <w:rPr>
          <w:rFonts w:ascii="Times New Roman" w:eastAsia="Times New Roman" w:hAnsi="Times New Roman" w:cs="Times New Roman"/>
          <w:sz w:val="28"/>
          <w:szCs w:val="28"/>
        </w:rPr>
        <w:t>ний воспитательной системы школы</w:t>
      </w:r>
      <w:r w:rsidR="00190DB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5" w14:textId="77777777" w:rsidR="004B6B40" w:rsidRDefault="00200C7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 предупреждение безнадзорности, беспризорности, правонарушений и антиобщественных действий несовершеннолетних.</w:t>
      </w:r>
    </w:p>
    <w:p w14:paraId="00000006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0000007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снижение рисков возникновения безнадзорности и беспризорности; </w:t>
      </w:r>
    </w:p>
    <w:p w14:paraId="00000008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обеспечение защиты прав и законных интересов несовершеннолетних;</w:t>
      </w:r>
    </w:p>
    <w:p w14:paraId="00000009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выявление и пресечение случаев вовлечения несовершеннолетних в совершение преступлений и антиобщественных действий; </w:t>
      </w:r>
    </w:p>
    <w:p w14:paraId="0000000A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повышение информированности обучающихся об основных правовых аспектах современного общества; </w:t>
      </w:r>
    </w:p>
    <w:p w14:paraId="0000000B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у обучающихся правовой осознанности и интереса к вопросам правового образования.</w:t>
      </w:r>
    </w:p>
    <w:p w14:paraId="0000000C" w14:textId="5E328FE2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Урусовская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ООШ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имени Р. Закирова»  разработан  план совместных мероприятий по профилактике правонарушений и преступлений среди несовершеннолетних  ПДН отдела МВД России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Мензелинскому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району, создан  Совет профилактики и отряд профилактики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Замана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баласы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0000000D" w14:textId="6C9BD542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 по профилактике правонарушен</w:t>
      </w:r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ий за учебный год </w:t>
      </w:r>
      <w:proofErr w:type="gramStart"/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рамках воспитательной программы, совместного плана профилактической работы с ПДН отдела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МВД.</w:t>
      </w:r>
    </w:p>
    <w:p w14:paraId="0000000E" w14:textId="5DD9B3CF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Приоритетными направ</w:t>
      </w:r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лениями профилактической </w:t>
      </w:r>
      <w:proofErr w:type="gramStart"/>
      <w:r w:rsidR="00CB49C5">
        <w:rPr>
          <w:rFonts w:ascii="Times New Roman" w:eastAsia="Times New Roman" w:hAnsi="Times New Roman" w:cs="Times New Roman"/>
          <w:sz w:val="28"/>
          <w:szCs w:val="28"/>
        </w:rPr>
        <w:t>работы  является</w:t>
      </w:r>
      <w:proofErr w:type="gramEnd"/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следующие: </w:t>
      </w:r>
    </w:p>
    <w:p w14:paraId="0000000F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организационно-массовых мероприятий (организация профилактических мероприятий, занятости детей и подростков в каникулярное время, вовлечение подростков в спортивные секции, художественное творчество, кружковую работу, и т.д.); </w:t>
      </w:r>
    </w:p>
    <w:p w14:paraId="00000010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совместных профилактических мероприятий для подростков и их родителей; организация индивидуальной профилактической работы с детьми «группы риска»;</w:t>
      </w:r>
    </w:p>
    <w:p w14:paraId="00000011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сотрудничество с межведомственными структурами при проведении профилактической работы по предупреждению правонарушений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поведения подростками;</w:t>
      </w:r>
    </w:p>
    <w:p w14:paraId="00000012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-пропаганда здорового образа жизни;</w:t>
      </w:r>
    </w:p>
    <w:p w14:paraId="00000013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-проведение комплексной профилактической работы по оказанию правовой помощи детям и их родителям. Деятельность по вопросам профилактики правонарушений среди подростков реализуется согласно планов по следующим направлениям: </w:t>
      </w:r>
    </w:p>
    <w:p w14:paraId="00000014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Организационные вопросы. </w:t>
      </w:r>
    </w:p>
    <w:p w14:paraId="00000015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Работа по взаимодействию с педагогическим коллективом.</w:t>
      </w:r>
    </w:p>
    <w:p w14:paraId="00000016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 Работа с обучающимися.</w:t>
      </w:r>
    </w:p>
    <w:p w14:paraId="00000017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4. Работа с родителями обучающихся. </w:t>
      </w:r>
    </w:p>
    <w:p w14:paraId="00000018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Профилактическая работа. </w:t>
      </w:r>
    </w:p>
    <w:p w14:paraId="00000019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состав специалистов, ответственных за работу по профилактике безнадзорности и правонарушений входят зам директора по УВР и ВР, педагоги дополнительного образования, классные руководители. </w:t>
      </w:r>
    </w:p>
    <w:p w14:paraId="0000001A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Организационные вопросы.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начало учебного года в школе составлен социальный паспорт школы и социальные паспорта классов, в которых содержится следующие сведения об учащихся:</w:t>
      </w:r>
    </w:p>
    <w:p w14:paraId="0000001B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состоящие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учете;</w:t>
      </w:r>
    </w:p>
    <w:p w14:paraId="0000001C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состоящие на учете в ПДН и КДН; </w:t>
      </w:r>
    </w:p>
    <w:p w14:paraId="0000001D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проживающие в неполных семьях; </w:t>
      </w:r>
    </w:p>
    <w:p w14:paraId="0000001E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из многодетных семей; </w:t>
      </w:r>
    </w:p>
    <w:p w14:paraId="0000001F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lastRenderedPageBreak/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из малообеспеченных семей; </w:t>
      </w:r>
    </w:p>
    <w:p w14:paraId="00000020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 инвалиды; </w:t>
      </w:r>
    </w:p>
    <w:p w14:paraId="00000021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опекаемые;  </w:t>
      </w:r>
    </w:p>
    <w:p w14:paraId="00000022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родитель – инвалид;</w:t>
      </w:r>
    </w:p>
    <w:p w14:paraId="00000023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проживает в государственном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учереждении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0000024" w14:textId="77777777" w:rsidR="004B6B40" w:rsidRDefault="00200C71">
      <w:pPr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Замдиректора по ВР и классные руководители ведут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систематическую  работу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 учету количества несовершеннолетних, состоящих на различных видах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учета:в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красной, зеленой и желтой зоне.</w:t>
      </w:r>
    </w:p>
    <w:p w14:paraId="00000025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 Работа по взаимодействию с педагогическим коллективом.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14:paraId="00000026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составления социального паспорта класса;</w:t>
      </w:r>
    </w:p>
    <w:p w14:paraId="00000027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составления педагогических характеристик и представлений на учащихся; </w:t>
      </w: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работы с детьми, стоящими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учете; </w:t>
      </w:r>
    </w:p>
    <w:p w14:paraId="36A7C095" w14:textId="77777777" w:rsidR="00CB49C5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профилактической работы с детьми из м</w:t>
      </w:r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ногодетных семей. </w:t>
      </w:r>
    </w:p>
    <w:p w14:paraId="00000028" w14:textId="5F531EAC" w:rsidR="004B6B40" w:rsidRDefault="00CB49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совещания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при заместителе директора по ВР для классных руководителей, и педагогов по вопросам организации индивидуальной профилактической работы,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детьми. Совместно с, классными руководителями </w:t>
      </w:r>
      <w:proofErr w:type="gramStart"/>
      <w:r w:rsidR="00200C71">
        <w:rPr>
          <w:rFonts w:ascii="Times New Roman" w:eastAsia="Times New Roman" w:hAnsi="Times New Roman" w:cs="Times New Roman"/>
          <w:sz w:val="28"/>
          <w:szCs w:val="28"/>
        </w:rPr>
        <w:t>проведены  рейды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по проверке бытовых условий детей  из многодетных семей, с целью оказания своевременной помощи. Составлены акты обследования условий прож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ивания. С родителями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беседы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, направленные на улучшение социального климата семьи. В соответствии с планом профилактической работы в школе осуществляется работа Совета профилактики, на котором заслушиваются и рассматриваются вопросы профилактики преступлений и правонарушений несовершеннолетними.  С детьми, поставленными на </w:t>
      </w:r>
      <w:proofErr w:type="spellStart"/>
      <w:r w:rsidR="00200C71">
        <w:rPr>
          <w:rFonts w:ascii="Times New Roman" w:eastAsia="Times New Roman" w:hAnsi="Times New Roman" w:cs="Times New Roman"/>
          <w:sz w:val="28"/>
          <w:szCs w:val="28"/>
        </w:rPr>
        <w:t>внутришкольный</w:t>
      </w:r>
      <w:proofErr w:type="spell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контроль, проводится большая работа, обеспечивающая коррекцию поведения, успеваемости и посещаемости. Ведется тесное сотрудничество с родителями. В начале учебного года на ВШУ числившихся нет. В течение учебного периода администрацией </w:t>
      </w:r>
      <w:proofErr w:type="gramStart"/>
      <w:r w:rsidR="00200C71">
        <w:rPr>
          <w:rFonts w:ascii="Times New Roman" w:eastAsia="Times New Roman" w:hAnsi="Times New Roman" w:cs="Times New Roman"/>
          <w:sz w:val="28"/>
          <w:szCs w:val="28"/>
        </w:rPr>
        <w:t>школы  и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классными руководителями проводились индивидуальные беседы с состоящих в « Зеленой зоне» эти учащиеся состоят </w:t>
      </w:r>
      <w:proofErr w:type="spellStart"/>
      <w:r w:rsidR="00200C71">
        <w:rPr>
          <w:rFonts w:ascii="Times New Roman" w:eastAsia="Times New Roman" w:hAnsi="Times New Roman" w:cs="Times New Roman"/>
          <w:sz w:val="28"/>
          <w:szCs w:val="28"/>
        </w:rPr>
        <w:t>внутриклассном</w:t>
      </w:r>
      <w:proofErr w:type="spell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9" w14:textId="1124AC90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учете. </w:t>
      </w:r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 Их 4. Ковалев </w:t>
      </w:r>
      <w:proofErr w:type="gramStart"/>
      <w:r w:rsidR="00CB49C5">
        <w:rPr>
          <w:rFonts w:ascii="Times New Roman" w:eastAsia="Times New Roman" w:hAnsi="Times New Roman" w:cs="Times New Roman"/>
          <w:sz w:val="28"/>
          <w:szCs w:val="28"/>
        </w:rPr>
        <w:t>Георгий(</w:t>
      </w:r>
      <w:proofErr w:type="gramEnd"/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8 класс) и Ковалев Константин( 5 класс из многодетной малообеспеченной семьи, Ахметов </w:t>
      </w:r>
      <w:proofErr w:type="spellStart"/>
      <w:r w:rsidR="00CB49C5">
        <w:rPr>
          <w:rFonts w:ascii="Times New Roman" w:eastAsia="Times New Roman" w:hAnsi="Times New Roman" w:cs="Times New Roman"/>
          <w:sz w:val="28"/>
          <w:szCs w:val="28"/>
        </w:rPr>
        <w:t>Райнур</w:t>
      </w:r>
      <w:proofErr w:type="spellEnd"/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(9 класс)-один родитель, </w:t>
      </w:r>
      <w:proofErr w:type="spellStart"/>
      <w:r w:rsidR="00CB49C5">
        <w:rPr>
          <w:rFonts w:ascii="Times New Roman" w:eastAsia="Times New Roman" w:hAnsi="Times New Roman" w:cs="Times New Roman"/>
          <w:sz w:val="28"/>
          <w:szCs w:val="28"/>
        </w:rPr>
        <w:t>Бурганова</w:t>
      </w:r>
      <w:proofErr w:type="spellEnd"/>
      <w:r w:rsidR="00CB49C5">
        <w:rPr>
          <w:rFonts w:ascii="Times New Roman" w:eastAsia="Times New Roman" w:hAnsi="Times New Roman" w:cs="Times New Roman"/>
          <w:sz w:val="28"/>
          <w:szCs w:val="28"/>
        </w:rPr>
        <w:t xml:space="preserve"> Амина(4 класс)- </w:t>
      </w:r>
    </w:p>
    <w:p w14:paraId="0000002A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3. Работа с обучающимися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 целью профилактики правонарушений ведется работа с обучающимися через: </w:t>
      </w:r>
    </w:p>
    <w:p w14:paraId="0000002B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классные часы; </w:t>
      </w:r>
    </w:p>
    <w:p w14:paraId="0000002C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внеклассные мероприятия;</w:t>
      </w:r>
    </w:p>
    <w:p w14:paraId="0000002D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индивидуальные беседы; </w:t>
      </w:r>
    </w:p>
    <w:p w14:paraId="0000002E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дополнительное образование и внеурочную деятельность;</w:t>
      </w:r>
    </w:p>
    <w:p w14:paraId="0000002F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организацию летнего отдыха и занятости</w:t>
      </w:r>
    </w:p>
    <w:p w14:paraId="00000030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приглашение представителей из ПДН и МВД. </w:t>
      </w:r>
    </w:p>
    <w:p w14:paraId="7D74D4F5" w14:textId="476EA3B7" w:rsidR="00CB49C5" w:rsidRDefault="00200C71" w:rsidP="00656D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для обучающихся проведены классные часы и беседы, направленные на предупреждение безнадзорности, беспризорности, правонарушений и антиобщественных действий несовершеннолетних. Согласно ежегодным совместным планам работы школы и ПДН. Проводились беседы по классам на темы: «Профилактика преступности среди несовершеннолетних», «Жестокое обращение среди сверстников», «Права и обязанности несовершеннолетних», «Правила нахождения несовершеннолетних на улице в вечернее время», «Когда наступает уголовная ответственность несовершеннолетних» и др. На классных родительских собраниях обсуждалась проблема наркомании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(электронные сигареты) в подростковой среде, причины, приводящие подростков к употреблению наркотиков, ответственность за распространение и употребление наркотиков. Обучающиеся 7-9 классов (от 13 лет) приняли участие в ежегодном социально-психологическом тестировании на предмет раннего вовлечения в употребление наркотиков и ПАВ.</w:t>
      </w:r>
    </w:p>
    <w:p w14:paraId="1AB18099" w14:textId="77777777" w:rsidR="00190DBC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 результатам тестирования проводится индивидуальная коррекционная работа с обучающимися. В течение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учащиеся привлекаются к участию в спортивных соревнованиях, различных конкурсах и мероприятиях. Одним из важных факторов профилактики является занятость учащихся в свободное время, поэтому в школах большое внимание уделяется внеурочной деятельности и дополнительному образованию. 100% </w:t>
      </w:r>
      <w:r w:rsidR="00190DBC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вовлечены </w:t>
      </w:r>
      <w:proofErr w:type="gramStart"/>
      <w:r w:rsidR="00190DBC">
        <w:rPr>
          <w:rFonts w:ascii="Times New Roman" w:eastAsia="Times New Roman" w:hAnsi="Times New Roman" w:cs="Times New Roman"/>
          <w:sz w:val="28"/>
          <w:szCs w:val="28"/>
        </w:rPr>
        <w:t>в  кружки</w:t>
      </w:r>
      <w:proofErr w:type="gramEnd"/>
      <w:r w:rsidR="00190DB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848318" w14:textId="78A630F8" w:rsidR="00190DBC" w:rsidRDefault="00190DBC" w:rsidP="00190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“ Родные истоки “ ( Сабирова С.Р.)</w:t>
      </w:r>
    </w:p>
    <w:p w14:paraId="448CEE0C" w14:textId="77777777" w:rsidR="00190DBC" w:rsidRDefault="00190DBC" w:rsidP="00190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90DB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« Волейбол» ( рук-ль МаузеевИ.Р) </w:t>
      </w:r>
    </w:p>
    <w:p w14:paraId="653764B0" w14:textId="504576E7" w:rsidR="00190DBC" w:rsidRDefault="00190DBC" w:rsidP="00190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90DBC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«Музейное дело( рук-ль Талипова Т.Х) </w:t>
      </w:r>
    </w:p>
    <w:p w14:paraId="5EF08E33" w14:textId="18B88B70" w:rsidR="00190DBC" w:rsidRDefault="00190DBC" w:rsidP="00190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90DBC">
        <w:rPr>
          <w:rFonts w:ascii="Times New Roman" w:eastAsia="Times New Roman" w:hAnsi="Times New Roman" w:cs="Times New Roman"/>
          <w:sz w:val="28"/>
          <w:szCs w:val="28"/>
          <w:lang w:val="tt-RU"/>
        </w:rPr>
        <w:t>« С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әхнә бизәкләре” (рук-ль  Маузеева Р.Г.)</w:t>
      </w:r>
    </w:p>
    <w:p w14:paraId="00000031" w14:textId="7457B66E" w:rsidR="004B6B40" w:rsidRPr="00190DBC" w:rsidRDefault="00190DBC" w:rsidP="00190DB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“Юные шахматисты “ ( рук-л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Ситдикова Н.Н</w:t>
      </w:r>
    </w:p>
    <w:p w14:paraId="57758A21" w14:textId="5340ED74" w:rsidR="00BF57ED" w:rsidRPr="00190DBC" w:rsidRDefault="00BF57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14:paraId="45011054" w14:textId="7370DD56" w:rsidR="00BF57ED" w:rsidRPr="00190DBC" w:rsidRDefault="00190DBC" w:rsidP="00190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190DBC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</w:p>
    <w:p w14:paraId="00000032" w14:textId="77777777" w:rsidR="004B6B40" w:rsidRPr="00190DBC" w:rsidRDefault="004B6B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14:paraId="00000033" w14:textId="06FBE5EE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 Работа с родителями обучающихся.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С родителями существовала постоянная связь через посещения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дому,  проведения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тематических встреч,  классных и общешкольных родительских с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>обраний. Проведены общешкольные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родительские собрания на темы: «Правила поведения учащихся в школе, дома и общественных местах», «Права и обязанности ребенка: поиск равновесия», «Виды правонарушений несовершеннолетних и ответственность за них». Также проведены классные родительские собрания в 8-9 классах на тему: "Ранняя профилактика семейного неблагополучия»</w:t>
      </w:r>
    </w:p>
    <w:p w14:paraId="00000034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Профилактическая работа.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учащихся об учреждениях и телефонах доверия, проведение классных часов </w:t>
      </w:r>
    </w:p>
    <w:p w14:paraId="00000035" w14:textId="4C4366AF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Совместно с ПДН провели п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офилактические беседы, провели классные встречи:</w:t>
      </w:r>
    </w:p>
    <w:p w14:paraId="00000036" w14:textId="79233673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14.10.23 Инспектор по профилакт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>ике семейного неблагополучия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равонарушения среди несовершеннолетних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Вафина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Алсу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провела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профилактическую беседу на тему « Админ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стративная и условная  ответственность среди подростков»</w:t>
      </w:r>
    </w:p>
    <w:p w14:paraId="00000037" w14:textId="10C48DD6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21.11,23 Токарев О. М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 xml:space="preserve"> провел беседу»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упо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sz w:val="28"/>
          <w:szCs w:val="28"/>
        </w:rPr>
        <w:t>ебление электронных сигарет»</w:t>
      </w:r>
    </w:p>
    <w:p w14:paraId="00000038" w14:textId="676C59E4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1.02.24 </w:t>
      </w:r>
      <w:r w:rsidR="001436D1">
        <w:rPr>
          <w:rFonts w:ascii="Times New Roman" w:eastAsia="Times New Roman" w:hAnsi="Times New Roman" w:cs="Times New Roman"/>
          <w:sz w:val="28"/>
          <w:szCs w:val="28"/>
        </w:rPr>
        <w:t xml:space="preserve">Инспектор ПДН Хисматуллина А.Р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провела беседу «Жестокое обращение среди сверстников в. Что такое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00000039" w14:textId="577BE39E" w:rsidR="004B6B40" w:rsidRDefault="001436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Классные часы, внеурочные 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proofErr w:type="gramStart"/>
      <w:r w:rsidR="00200C71">
        <w:rPr>
          <w:rFonts w:ascii="Times New Roman" w:eastAsia="Times New Roman" w:hAnsi="Times New Roman" w:cs="Times New Roman"/>
          <w:sz w:val="28"/>
          <w:szCs w:val="28"/>
        </w:rPr>
        <w:t>« Разговор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о важном»:</w:t>
      </w:r>
    </w:p>
    <w:p w14:paraId="0000003A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«Как прекрасен этот мир»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коллективная беседа, 1 –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03B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«Эстетика быта. Досуг семьи»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лшлллл</w:t>
      </w:r>
      <w:proofErr w:type="spellEnd"/>
    </w:p>
    <w:p w14:paraId="0000003C" w14:textId="77777777" w:rsidR="004B6B40" w:rsidRDefault="004B6B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D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беседы о толерантности, 1 –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03E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«Скажи жизни – да!» (5 –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.), «Выбор за нами» (9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3F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«Семья и семейные ценности» (5 – 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00000040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«Здоровый образ жизни без последствий» (9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</w:t>
      </w:r>
    </w:p>
    <w:p w14:paraId="00000041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«Ребенок и закон» (1 – 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), «Поступок и ответственность» (5 – 8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), «Права детей – забота государства»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9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),</w:t>
      </w:r>
    </w:p>
    <w:p w14:paraId="00000042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«Всемирный день прав ребенка» (1–4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043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«Защита информации в современном мире. Правила поведения в интернет-пространстве» (5 –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9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0000044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Проведение цикла профилактических бесед с учащимися по пропаганде здорового образа жизни и профилактики вредных привычек, Составление памятки «Жестокое обращение с ребенком и его последствия» с правилами обращения с детьми.</w:t>
      </w:r>
    </w:p>
    <w:p w14:paraId="00000045" w14:textId="77777777" w:rsidR="004B6B40" w:rsidRDefault="00200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Выявление детей, нуждающихся в незамедлительной помощи и защите, работа с семьей ребенка, попавшего в трудную жизненную ситуацию, оказание экстренной первой помощи, обеспечение безопасности ребенка, посещение неблагополучных семей, проводились коррекционные занятия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профидактике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46" w14:textId="57BEB5D2" w:rsidR="004B6B40" w:rsidRDefault="00190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Классными руководителями проводятся инструктажи для обучающихся </w:t>
      </w:r>
      <w:proofErr w:type="gramStart"/>
      <w:r w:rsidR="00200C71">
        <w:rPr>
          <w:rFonts w:ascii="Times New Roman" w:eastAsia="Times New Roman" w:hAnsi="Times New Roman" w:cs="Times New Roman"/>
          <w:sz w:val="28"/>
          <w:szCs w:val="28"/>
        </w:rPr>
        <w:t>по  правилам</w:t>
      </w:r>
      <w:proofErr w:type="gram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 безопасного  поведения  на  улице, транспорте и в общественных  местах и беседы «Безопасный  маршрут : «Дом-школа-дом», «Безопасная  дорога  в  школу». Организована деятельность школьной службы медиации, проводятся </w:t>
      </w:r>
      <w:proofErr w:type="spellStart"/>
      <w:r w:rsidR="00200C71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="00200C71">
        <w:rPr>
          <w:rFonts w:ascii="Times New Roman" w:eastAsia="Times New Roman" w:hAnsi="Times New Roman" w:cs="Times New Roman"/>
          <w:sz w:val="28"/>
          <w:szCs w:val="28"/>
        </w:rPr>
        <w:t xml:space="preserve"> занятия по проведению программ примирения между жертвой и обидчиком.</w:t>
      </w:r>
    </w:p>
    <w:p w14:paraId="4A5227E2" w14:textId="28BEACBD" w:rsidR="00190DBC" w:rsidRPr="00190DBC" w:rsidRDefault="00190DBC" w:rsidP="00190D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школы</w:t>
      </w:r>
    </w:p>
    <w:p w14:paraId="03FB93AD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2FFCBF" w14:textId="5EF77E8C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90DBC">
        <w:rPr>
          <w:rFonts w:ascii="Times New Roman" w:eastAsia="Times New Roman" w:hAnsi="Times New Roman" w:cs="Times New Roman"/>
          <w:b/>
          <w:bCs/>
          <w:sz w:val="28"/>
          <w:szCs w:val="28"/>
        </w:rPr>
        <w:t>1.Мониторинг поведенческих факторов риска</w:t>
      </w:r>
    </w:p>
    <w:p w14:paraId="33FFD7BF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1"/>
        <w:gridCol w:w="1334"/>
        <w:gridCol w:w="1935"/>
        <w:gridCol w:w="1935"/>
        <w:gridCol w:w="2490"/>
      </w:tblGrid>
      <w:tr w:rsidR="00190DBC" w:rsidRPr="00190DBC" w14:paraId="1438FDBC" w14:textId="77777777" w:rsidTr="00C138FF">
        <w:tc>
          <w:tcPr>
            <w:tcW w:w="1729" w:type="dxa"/>
          </w:tcPr>
          <w:p w14:paraId="7904823D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</w:tc>
        <w:tc>
          <w:tcPr>
            <w:tcW w:w="1466" w:type="dxa"/>
          </w:tcPr>
          <w:p w14:paraId="3D0565C8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Общ.</w:t>
            </w:r>
          </w:p>
          <w:p w14:paraId="131E7ACF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уч-ся</w:t>
            </w:r>
          </w:p>
        </w:tc>
        <w:tc>
          <w:tcPr>
            <w:tcW w:w="1590" w:type="dxa"/>
          </w:tcPr>
          <w:p w14:paraId="1359FFD0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Общ кол-во проходив </w:t>
            </w:r>
          </w:p>
          <w:p w14:paraId="7EB79345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тестирование</w:t>
            </w:r>
          </w:p>
          <w:p w14:paraId="6399AD8F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 13 лет</w:t>
            </w:r>
          </w:p>
        </w:tc>
        <w:tc>
          <w:tcPr>
            <w:tcW w:w="1909" w:type="dxa"/>
          </w:tcPr>
          <w:p w14:paraId="19A42B95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Кол-во-Прошедшие тестирование </w:t>
            </w:r>
          </w:p>
        </w:tc>
        <w:tc>
          <w:tcPr>
            <w:tcW w:w="2651" w:type="dxa"/>
          </w:tcPr>
          <w:p w14:paraId="4A28A46E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Отказ о 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прохож</w:t>
            </w:r>
            <w:proofErr w:type="spellEnd"/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тестирование</w:t>
            </w:r>
          </w:p>
        </w:tc>
      </w:tr>
      <w:tr w:rsidR="00190DBC" w:rsidRPr="00190DBC" w14:paraId="1A6BF639" w14:textId="77777777" w:rsidTr="00C138FF">
        <w:tc>
          <w:tcPr>
            <w:tcW w:w="1729" w:type="dxa"/>
          </w:tcPr>
          <w:p w14:paraId="696ACCBE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2022-23</w:t>
            </w:r>
          </w:p>
        </w:tc>
        <w:tc>
          <w:tcPr>
            <w:tcW w:w="1466" w:type="dxa"/>
          </w:tcPr>
          <w:p w14:paraId="413D7EBF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590" w:type="dxa"/>
          </w:tcPr>
          <w:p w14:paraId="6F344A8A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09" w:type="dxa"/>
          </w:tcPr>
          <w:p w14:paraId="441C7237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51" w:type="dxa"/>
          </w:tcPr>
          <w:p w14:paraId="125678FB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190DBC" w:rsidRPr="00190DBC" w14:paraId="7EDEECB4" w14:textId="77777777" w:rsidTr="00C138FF">
        <w:tc>
          <w:tcPr>
            <w:tcW w:w="1729" w:type="dxa"/>
          </w:tcPr>
          <w:p w14:paraId="3AD1B5A9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2023-24</w:t>
            </w:r>
          </w:p>
        </w:tc>
        <w:tc>
          <w:tcPr>
            <w:tcW w:w="1466" w:type="dxa"/>
          </w:tcPr>
          <w:p w14:paraId="1A32DCC7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590" w:type="dxa"/>
          </w:tcPr>
          <w:p w14:paraId="2C4C839A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909" w:type="dxa"/>
          </w:tcPr>
          <w:p w14:paraId="0E618576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51" w:type="dxa"/>
          </w:tcPr>
          <w:p w14:paraId="4E49C387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190DBC" w:rsidRPr="00190DBC" w14:paraId="242ECA63" w14:textId="77777777" w:rsidTr="00C138FF">
        <w:tc>
          <w:tcPr>
            <w:tcW w:w="1729" w:type="dxa"/>
          </w:tcPr>
          <w:p w14:paraId="492BAD5A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2024-25</w:t>
            </w:r>
          </w:p>
        </w:tc>
        <w:tc>
          <w:tcPr>
            <w:tcW w:w="1466" w:type="dxa"/>
          </w:tcPr>
          <w:p w14:paraId="2BA62831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590" w:type="dxa"/>
          </w:tcPr>
          <w:p w14:paraId="2060B91E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909" w:type="dxa"/>
          </w:tcPr>
          <w:p w14:paraId="39AA7B28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51" w:type="dxa"/>
          </w:tcPr>
          <w:p w14:paraId="5C437D67" w14:textId="77777777" w:rsidR="00190DBC" w:rsidRPr="00190DBC" w:rsidRDefault="00190DBC" w:rsidP="00190DB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655D0EBD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0B6005" w14:textId="2976C8E5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90DB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Мониторинг по несовершеннолетних состоящих на </w:t>
      </w:r>
      <w:proofErr w:type="gramStart"/>
      <w:r w:rsidRPr="00190DBC">
        <w:rPr>
          <w:rFonts w:ascii="Times New Roman" w:eastAsia="Times New Roman" w:hAnsi="Times New Roman" w:cs="Times New Roman"/>
          <w:b/>
          <w:bCs/>
          <w:sz w:val="28"/>
          <w:szCs w:val="28"/>
        </w:rPr>
        <w:t>ВК,ПДН</w:t>
      </w:r>
      <w:proofErr w:type="gramEnd"/>
      <w:r w:rsidRPr="00190DBC">
        <w:rPr>
          <w:rFonts w:ascii="Times New Roman" w:eastAsia="Times New Roman" w:hAnsi="Times New Roman" w:cs="Times New Roman"/>
          <w:b/>
          <w:bCs/>
          <w:sz w:val="28"/>
          <w:szCs w:val="28"/>
        </w:rPr>
        <w:t>,КДН</w:t>
      </w:r>
    </w:p>
    <w:p w14:paraId="556F8737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74" w:tblpY="66"/>
        <w:tblW w:w="11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418"/>
        <w:gridCol w:w="2967"/>
      </w:tblGrid>
      <w:tr w:rsidR="00190DBC" w:rsidRPr="00190DBC" w14:paraId="0D68EBED" w14:textId="77777777" w:rsidTr="00C138FF">
        <w:tc>
          <w:tcPr>
            <w:tcW w:w="3397" w:type="dxa"/>
            <w:shd w:val="clear" w:color="auto" w:fill="auto"/>
          </w:tcPr>
          <w:p w14:paraId="32A33C4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  совершения правонарушений, преступлений обучающимися</w:t>
            </w:r>
          </w:p>
        </w:tc>
        <w:tc>
          <w:tcPr>
            <w:tcW w:w="1701" w:type="dxa"/>
            <w:shd w:val="clear" w:color="auto" w:fill="auto"/>
          </w:tcPr>
          <w:p w14:paraId="3B4CF7F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2021 -2022уч.год </w:t>
            </w:r>
          </w:p>
          <w:p w14:paraId="12D2909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33017EA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кол-во/% </w:t>
            </w:r>
          </w:p>
        </w:tc>
        <w:tc>
          <w:tcPr>
            <w:tcW w:w="1843" w:type="dxa"/>
            <w:shd w:val="clear" w:color="auto" w:fill="auto"/>
          </w:tcPr>
          <w:p w14:paraId="5B64439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-23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 </w:t>
            </w:r>
          </w:p>
          <w:p w14:paraId="3082459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0B5434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  <w:tc>
          <w:tcPr>
            <w:tcW w:w="1418" w:type="dxa"/>
            <w:shd w:val="clear" w:color="auto" w:fill="auto"/>
          </w:tcPr>
          <w:p w14:paraId="14E2807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2023-24уч. Год</w:t>
            </w:r>
          </w:p>
          <w:p w14:paraId="50680DC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2E496DB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  <w:tc>
          <w:tcPr>
            <w:tcW w:w="2967" w:type="dxa"/>
          </w:tcPr>
          <w:p w14:paraId="567C1F0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2024-</w:t>
            </w:r>
          </w:p>
          <w:p w14:paraId="72C05192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25 </w:t>
            </w:r>
            <w:proofErr w:type="spellStart"/>
            <w:proofErr w:type="gram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уч.год</w:t>
            </w:r>
            <w:proofErr w:type="spellEnd"/>
            <w:proofErr w:type="gramEnd"/>
          </w:p>
          <w:p w14:paraId="5706470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6E07EB0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</w:tr>
      <w:tr w:rsidR="00190DBC" w:rsidRPr="00190DBC" w14:paraId="6D13A10D" w14:textId="77777777" w:rsidTr="00C138FF">
        <w:tc>
          <w:tcPr>
            <w:tcW w:w="3397" w:type="dxa"/>
            <w:shd w:val="clear" w:color="auto" w:fill="auto"/>
          </w:tcPr>
          <w:p w14:paraId="0D2F893D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кол-во уч-ся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B0AE17" w14:textId="77D5BF61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656DFD">
              <w:rPr>
                <w:rFonts w:ascii="Times New Roman" w:eastAsia="Times New Roman" w:hAnsi="Times New Roman" w:cs="Times New Roman"/>
                <w:sz w:val="28"/>
                <w:szCs w:val="28"/>
              </w:rPr>
              <w:t>28-100%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13ACC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30-100%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D74073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23-100%</w:t>
            </w:r>
          </w:p>
        </w:tc>
        <w:tc>
          <w:tcPr>
            <w:tcW w:w="2967" w:type="dxa"/>
          </w:tcPr>
          <w:p w14:paraId="51D081E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71433C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18-100%</w:t>
            </w:r>
          </w:p>
        </w:tc>
      </w:tr>
      <w:tr w:rsidR="00190DBC" w:rsidRPr="00190DBC" w14:paraId="130F0A4F" w14:textId="77777777" w:rsidTr="00C138FF">
        <w:tc>
          <w:tcPr>
            <w:tcW w:w="3397" w:type="dxa"/>
            <w:shd w:val="clear" w:color="auto" w:fill="auto"/>
          </w:tcPr>
          <w:p w14:paraId="2516534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 ВШУ/ВК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869A3F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7/25%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D8449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9/30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CC4FA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18FB6F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6\26%</w:t>
            </w:r>
          </w:p>
        </w:tc>
        <w:tc>
          <w:tcPr>
            <w:tcW w:w="2967" w:type="dxa"/>
          </w:tcPr>
          <w:p w14:paraId="6B72A0A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8ACE0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4/22%</w:t>
            </w:r>
          </w:p>
        </w:tc>
      </w:tr>
      <w:tr w:rsidR="00190DBC" w:rsidRPr="00190DBC" w14:paraId="7C8C8E65" w14:textId="77777777" w:rsidTr="00C138FF">
        <w:tc>
          <w:tcPr>
            <w:tcW w:w="3397" w:type="dxa"/>
            <w:shd w:val="clear" w:color="auto" w:fill="auto"/>
          </w:tcPr>
          <w:p w14:paraId="430B46C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 учёте в ОПДН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A6FE1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6F4C63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1/3%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D2787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6064228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0DBC" w:rsidRPr="00190DBC" w14:paraId="118D5C4E" w14:textId="77777777" w:rsidTr="00C138FF">
        <w:tc>
          <w:tcPr>
            <w:tcW w:w="3397" w:type="dxa"/>
            <w:shd w:val="clear" w:color="auto" w:fill="auto"/>
          </w:tcPr>
          <w:p w14:paraId="373FA93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правонарушений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4C360B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C2164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D197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032730F2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0DBC" w:rsidRPr="00190DBC" w14:paraId="787A906E" w14:textId="77777777" w:rsidTr="00C138FF">
        <w:tc>
          <w:tcPr>
            <w:tcW w:w="3397" w:type="dxa"/>
            <w:shd w:val="clear" w:color="auto" w:fill="auto"/>
          </w:tcPr>
          <w:p w14:paraId="771ACC2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преступлений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166D93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767AD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536D2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388F9CA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0DBC" w:rsidRPr="00190DBC" w14:paraId="28361020" w14:textId="77777777" w:rsidTr="00C138FF">
        <w:tc>
          <w:tcPr>
            <w:tcW w:w="3397" w:type="dxa"/>
            <w:shd w:val="clear" w:color="auto" w:fill="auto"/>
          </w:tcPr>
          <w:p w14:paraId="1103C84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задержанных за распитие спиртных напитков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26BFB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6396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2527C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4073740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90DBC" w:rsidRPr="00190DBC" w14:paraId="7BD1A7ED" w14:textId="77777777" w:rsidTr="00C138FF">
        <w:tc>
          <w:tcPr>
            <w:tcW w:w="3397" w:type="dxa"/>
            <w:shd w:val="clear" w:color="auto" w:fill="auto"/>
          </w:tcPr>
          <w:p w14:paraId="3D15533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нарушивших Закон №71-РТ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268300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7C9A4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375242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5E5B9E3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5242A48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76D74F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9"/>
        <w:gridCol w:w="1825"/>
        <w:gridCol w:w="1825"/>
        <w:gridCol w:w="1591"/>
        <w:gridCol w:w="1537"/>
      </w:tblGrid>
      <w:tr w:rsidR="00190DBC" w:rsidRPr="00190DBC" w14:paraId="36E68FE0" w14:textId="77777777" w:rsidTr="00C138FF">
        <w:tc>
          <w:tcPr>
            <w:tcW w:w="2459" w:type="dxa"/>
            <w:vMerge w:val="restart"/>
            <w:shd w:val="clear" w:color="auto" w:fill="auto"/>
          </w:tcPr>
          <w:p w14:paraId="352ED2A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семей, состоящих на 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внутришкольном</w:t>
            </w:r>
            <w:proofErr w:type="spellEnd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учёте (из них на учете ПДН)</w:t>
            </w:r>
          </w:p>
        </w:tc>
        <w:tc>
          <w:tcPr>
            <w:tcW w:w="1825" w:type="dxa"/>
            <w:shd w:val="clear" w:color="auto" w:fill="auto"/>
          </w:tcPr>
          <w:p w14:paraId="6054528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2021-2022уч год</w:t>
            </w:r>
          </w:p>
        </w:tc>
        <w:tc>
          <w:tcPr>
            <w:tcW w:w="1825" w:type="dxa"/>
            <w:shd w:val="clear" w:color="auto" w:fill="auto"/>
          </w:tcPr>
          <w:p w14:paraId="1DEE89D7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22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-20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23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591" w:type="dxa"/>
          </w:tcPr>
          <w:p w14:paraId="632AC88E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2023-24уч.год</w:t>
            </w:r>
          </w:p>
        </w:tc>
        <w:tc>
          <w:tcPr>
            <w:tcW w:w="1537" w:type="dxa"/>
          </w:tcPr>
          <w:p w14:paraId="7B5CEC6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2024-25 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уч.год</w:t>
            </w:r>
            <w:proofErr w:type="spellEnd"/>
          </w:p>
        </w:tc>
      </w:tr>
      <w:tr w:rsidR="00190DBC" w:rsidRPr="00190DBC" w14:paraId="72FB2751" w14:textId="77777777" w:rsidTr="00C138FF">
        <w:tc>
          <w:tcPr>
            <w:tcW w:w="2459" w:type="dxa"/>
            <w:vMerge/>
            <w:shd w:val="clear" w:color="auto" w:fill="auto"/>
          </w:tcPr>
          <w:p w14:paraId="462A577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14:paraId="616A814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DEEE6E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1/0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11CD86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AA7A36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1/0</w:t>
            </w:r>
          </w:p>
        </w:tc>
        <w:tc>
          <w:tcPr>
            <w:tcW w:w="1591" w:type="dxa"/>
          </w:tcPr>
          <w:p w14:paraId="7C340C57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3CA5DB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57A15E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1/0</w:t>
            </w:r>
          </w:p>
        </w:tc>
        <w:tc>
          <w:tcPr>
            <w:tcW w:w="1537" w:type="dxa"/>
          </w:tcPr>
          <w:p w14:paraId="27A7832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05F648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69F93F0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1/0</w:t>
            </w:r>
          </w:p>
        </w:tc>
      </w:tr>
    </w:tbl>
    <w:p w14:paraId="2820330E" w14:textId="5782B960" w:rsid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0E7037" w14:textId="466EEAF2" w:rsidR="00656DFD" w:rsidRPr="00190DBC" w:rsidRDefault="00656DFD" w:rsidP="00656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656D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>Мониторинг  совершения</w:t>
      </w:r>
      <w:proofErr w:type="gramEnd"/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правонарушений, преступлений обучающимися</w:t>
      </w:r>
    </w:p>
    <w:tbl>
      <w:tblPr>
        <w:tblpPr w:leftFromText="180" w:rightFromText="180" w:vertAnchor="text" w:horzAnchor="margin" w:tblpX="74" w:tblpY="66"/>
        <w:tblW w:w="11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701"/>
        <w:gridCol w:w="1843"/>
        <w:gridCol w:w="1418"/>
        <w:gridCol w:w="2967"/>
      </w:tblGrid>
      <w:tr w:rsidR="00656DFD" w:rsidRPr="00190DBC" w14:paraId="31CDE5A5" w14:textId="77777777" w:rsidTr="00C138FF">
        <w:tc>
          <w:tcPr>
            <w:tcW w:w="3397" w:type="dxa"/>
            <w:shd w:val="clear" w:color="auto" w:fill="auto"/>
          </w:tcPr>
          <w:p w14:paraId="3F194D8D" w14:textId="7B11862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48C0E381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2021 -2022уч.год </w:t>
            </w:r>
          </w:p>
          <w:p w14:paraId="2AE49811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14:paraId="1EAA939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кол-во/% </w:t>
            </w:r>
          </w:p>
        </w:tc>
        <w:tc>
          <w:tcPr>
            <w:tcW w:w="1843" w:type="dxa"/>
            <w:shd w:val="clear" w:color="auto" w:fill="auto"/>
          </w:tcPr>
          <w:p w14:paraId="10ED431B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20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</w:t>
            </w: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-23</w:t>
            </w:r>
            <w:proofErr w:type="spell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 </w:t>
            </w:r>
          </w:p>
          <w:p w14:paraId="7934133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DD1E57E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  <w:tc>
          <w:tcPr>
            <w:tcW w:w="1418" w:type="dxa"/>
            <w:shd w:val="clear" w:color="auto" w:fill="auto"/>
          </w:tcPr>
          <w:p w14:paraId="585DFBB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2023-24уч. Год</w:t>
            </w:r>
          </w:p>
          <w:p w14:paraId="288FBA9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F5CB0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  <w:tc>
          <w:tcPr>
            <w:tcW w:w="2967" w:type="dxa"/>
          </w:tcPr>
          <w:p w14:paraId="6C7BCB9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2024-</w:t>
            </w:r>
          </w:p>
          <w:p w14:paraId="643F9669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25 </w:t>
            </w:r>
            <w:proofErr w:type="spellStart"/>
            <w:proofErr w:type="gramStart"/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уч.год</w:t>
            </w:r>
            <w:proofErr w:type="spellEnd"/>
            <w:proofErr w:type="gramEnd"/>
          </w:p>
          <w:p w14:paraId="767A198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3232A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Кол-во/%</w:t>
            </w:r>
          </w:p>
        </w:tc>
      </w:tr>
      <w:tr w:rsidR="00656DFD" w:rsidRPr="00190DBC" w14:paraId="3C041A01" w14:textId="77777777" w:rsidTr="00C138FF">
        <w:tc>
          <w:tcPr>
            <w:tcW w:w="3397" w:type="dxa"/>
            <w:shd w:val="clear" w:color="auto" w:fill="auto"/>
          </w:tcPr>
          <w:p w14:paraId="42EFAE87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Общее кол-во уч-ся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0744BE" w14:textId="1A01A2B3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28-100%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E4DC61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30-100%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E7474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23-100%</w:t>
            </w:r>
          </w:p>
        </w:tc>
        <w:tc>
          <w:tcPr>
            <w:tcW w:w="2967" w:type="dxa"/>
          </w:tcPr>
          <w:p w14:paraId="4AA69F0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2F8B68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18-100%</w:t>
            </w:r>
          </w:p>
        </w:tc>
      </w:tr>
      <w:tr w:rsidR="00656DFD" w:rsidRPr="00190DBC" w14:paraId="645C1535" w14:textId="77777777" w:rsidTr="00C138FF">
        <w:tc>
          <w:tcPr>
            <w:tcW w:w="3397" w:type="dxa"/>
            <w:shd w:val="clear" w:color="auto" w:fill="auto"/>
          </w:tcPr>
          <w:p w14:paraId="046670B5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 ВШУ/ВК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FE892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7/25%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E055E4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9/30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4BD28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D9A3C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6\26%</w:t>
            </w:r>
          </w:p>
        </w:tc>
        <w:tc>
          <w:tcPr>
            <w:tcW w:w="2967" w:type="dxa"/>
          </w:tcPr>
          <w:p w14:paraId="576CA504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036C3B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4/22%</w:t>
            </w:r>
          </w:p>
        </w:tc>
      </w:tr>
      <w:tr w:rsidR="00656DFD" w:rsidRPr="00190DBC" w14:paraId="676E904C" w14:textId="77777777" w:rsidTr="00C138FF">
        <w:tc>
          <w:tcPr>
            <w:tcW w:w="3397" w:type="dxa"/>
            <w:shd w:val="clear" w:color="auto" w:fill="auto"/>
          </w:tcPr>
          <w:p w14:paraId="3BA6832C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 учёте в ОПДН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02FE8E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EC8A0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1/3%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789699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113633D1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DFD" w:rsidRPr="00190DBC" w14:paraId="1D6F5636" w14:textId="77777777" w:rsidTr="00C138FF">
        <w:tc>
          <w:tcPr>
            <w:tcW w:w="3397" w:type="dxa"/>
            <w:shd w:val="clear" w:color="auto" w:fill="auto"/>
          </w:tcPr>
          <w:p w14:paraId="17A2965E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правонарушений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6F570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6BBC27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1E1EF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17972B93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DFD" w:rsidRPr="00190DBC" w14:paraId="75B99FDF" w14:textId="77777777" w:rsidTr="00C138FF">
        <w:tc>
          <w:tcPr>
            <w:tcW w:w="3397" w:type="dxa"/>
            <w:shd w:val="clear" w:color="auto" w:fill="auto"/>
          </w:tcPr>
          <w:p w14:paraId="534B04B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преступлений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01F6E5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96B0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3CFD4F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3FCEA5C0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DFD" w:rsidRPr="00190DBC" w14:paraId="76403F33" w14:textId="77777777" w:rsidTr="00C138FF">
        <w:tc>
          <w:tcPr>
            <w:tcW w:w="3397" w:type="dxa"/>
            <w:shd w:val="clear" w:color="auto" w:fill="auto"/>
          </w:tcPr>
          <w:p w14:paraId="6D372824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задержанных за распитие спиртных напитков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0BF046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0DAFB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1B6DFB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6456EFF4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6DFD" w:rsidRPr="00190DBC" w14:paraId="74721453" w14:textId="77777777" w:rsidTr="00C138FF">
        <w:tc>
          <w:tcPr>
            <w:tcW w:w="3397" w:type="dxa"/>
            <w:shd w:val="clear" w:color="auto" w:fill="auto"/>
          </w:tcPr>
          <w:p w14:paraId="19C58662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нарушивших Закон №71-РТ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C12502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B59B8A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1CC07D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67" w:type="dxa"/>
          </w:tcPr>
          <w:p w14:paraId="0D1186EE" w14:textId="77777777" w:rsidR="00656DFD" w:rsidRPr="00190DBC" w:rsidRDefault="00656DFD" w:rsidP="00C138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5FC8FB4B" w14:textId="77777777" w:rsidR="00656DFD" w:rsidRDefault="00656DFD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1426C91" w14:textId="77777777" w:rsidR="00656DFD" w:rsidRDefault="00656DFD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CC989D" w14:textId="77777777" w:rsidR="00656DFD" w:rsidRDefault="00656DFD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DFAD0D" w14:textId="4C4BECEA" w:rsidR="00656DFD" w:rsidRDefault="00656DFD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</w:t>
      </w:r>
    </w:p>
    <w:p w14:paraId="765377D3" w14:textId="4AC9842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>Мониторинг  внеурочной</w:t>
      </w:r>
      <w:proofErr w:type="gramEnd"/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 xml:space="preserve"> деятельности  в </w:t>
      </w:r>
      <w:proofErr w:type="spellStart"/>
      <w:r w:rsidRPr="00190DBC">
        <w:rPr>
          <w:rFonts w:ascii="Times New Roman" w:eastAsia="Times New Roman" w:hAnsi="Times New Roman" w:cs="Times New Roman"/>
          <w:b/>
          <w:sz w:val="28"/>
          <w:szCs w:val="28"/>
        </w:rPr>
        <w:t>допобразовании</w:t>
      </w:r>
      <w:proofErr w:type="spellEnd"/>
    </w:p>
    <w:p w14:paraId="7B28CE63" w14:textId="77777777" w:rsidR="00190DBC" w:rsidRPr="00190DBC" w:rsidRDefault="00190DBC" w:rsidP="00190D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74" w:tblpY="1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9"/>
        <w:gridCol w:w="2371"/>
        <w:gridCol w:w="2777"/>
        <w:gridCol w:w="2220"/>
      </w:tblGrid>
      <w:tr w:rsidR="00190DBC" w:rsidRPr="00190DBC" w14:paraId="5B747B01" w14:textId="77777777" w:rsidTr="00C138FF">
        <w:trPr>
          <w:trHeight w:val="293"/>
        </w:trPr>
        <w:tc>
          <w:tcPr>
            <w:tcW w:w="2379" w:type="dxa"/>
            <w:shd w:val="clear" w:color="auto" w:fill="FFFFFF"/>
          </w:tcPr>
          <w:p w14:paraId="6782AC2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  <w:tc>
          <w:tcPr>
            <w:tcW w:w="2371" w:type="dxa"/>
            <w:shd w:val="clear" w:color="auto" w:fill="FFFFFF"/>
          </w:tcPr>
          <w:p w14:paraId="1B13BF5F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учащихся в школе</w:t>
            </w:r>
          </w:p>
        </w:tc>
        <w:tc>
          <w:tcPr>
            <w:tcW w:w="2777" w:type="dxa"/>
            <w:shd w:val="clear" w:color="auto" w:fill="FFFFFF"/>
          </w:tcPr>
          <w:p w14:paraId="5FA15981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 учащихся, занятых в УДО</w:t>
            </w:r>
          </w:p>
        </w:tc>
        <w:tc>
          <w:tcPr>
            <w:tcW w:w="2220" w:type="dxa"/>
            <w:shd w:val="clear" w:color="auto" w:fill="FFFFFF"/>
          </w:tcPr>
          <w:p w14:paraId="4BF39A55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Процент охвата </w:t>
            </w:r>
          </w:p>
        </w:tc>
      </w:tr>
      <w:tr w:rsidR="00190DBC" w:rsidRPr="00190DBC" w14:paraId="009EB358" w14:textId="77777777" w:rsidTr="00C138FF">
        <w:trPr>
          <w:trHeight w:val="353"/>
        </w:trPr>
        <w:tc>
          <w:tcPr>
            <w:tcW w:w="2379" w:type="dxa"/>
            <w:shd w:val="clear" w:color="auto" w:fill="FFFFFF"/>
          </w:tcPr>
          <w:p w14:paraId="1E9FC42F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2019-20</w:t>
            </w:r>
          </w:p>
        </w:tc>
        <w:tc>
          <w:tcPr>
            <w:tcW w:w="2371" w:type="dxa"/>
            <w:shd w:val="clear" w:color="auto" w:fill="FFFFFF"/>
          </w:tcPr>
          <w:p w14:paraId="72360B59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777" w:type="dxa"/>
            <w:shd w:val="clear" w:color="auto" w:fill="FFFFFF"/>
          </w:tcPr>
          <w:p w14:paraId="1E5E5217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2220" w:type="dxa"/>
            <w:shd w:val="clear" w:color="auto" w:fill="FFFFFF"/>
          </w:tcPr>
          <w:p w14:paraId="2380007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90DBC" w:rsidRPr="00190DBC" w14:paraId="0FF12F5A" w14:textId="77777777" w:rsidTr="00C138FF">
        <w:trPr>
          <w:trHeight w:val="353"/>
        </w:trPr>
        <w:tc>
          <w:tcPr>
            <w:tcW w:w="2379" w:type="dxa"/>
            <w:shd w:val="clear" w:color="auto" w:fill="FFFFFF"/>
          </w:tcPr>
          <w:p w14:paraId="6352EFD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2020-21</w:t>
            </w:r>
          </w:p>
        </w:tc>
        <w:tc>
          <w:tcPr>
            <w:tcW w:w="2371" w:type="dxa"/>
            <w:shd w:val="clear" w:color="auto" w:fill="FFFFFF"/>
          </w:tcPr>
          <w:p w14:paraId="7FC7DFC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777" w:type="dxa"/>
            <w:shd w:val="clear" w:color="auto" w:fill="FFFFFF"/>
          </w:tcPr>
          <w:p w14:paraId="31E09DFA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2220" w:type="dxa"/>
            <w:shd w:val="clear" w:color="auto" w:fill="FFFFFF"/>
          </w:tcPr>
          <w:p w14:paraId="11193ACB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90DBC" w:rsidRPr="00190DBC" w14:paraId="1B90BA10" w14:textId="77777777" w:rsidTr="00C138FF">
        <w:trPr>
          <w:trHeight w:val="353"/>
        </w:trPr>
        <w:tc>
          <w:tcPr>
            <w:tcW w:w="2379" w:type="dxa"/>
            <w:shd w:val="clear" w:color="auto" w:fill="FFFFFF"/>
          </w:tcPr>
          <w:p w14:paraId="32B24C9D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2021-2022</w:t>
            </w:r>
          </w:p>
        </w:tc>
        <w:tc>
          <w:tcPr>
            <w:tcW w:w="2371" w:type="dxa"/>
            <w:shd w:val="clear" w:color="auto" w:fill="FFFFFF"/>
          </w:tcPr>
          <w:p w14:paraId="7D31F05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777" w:type="dxa"/>
            <w:shd w:val="clear" w:color="auto" w:fill="FFFFFF"/>
          </w:tcPr>
          <w:p w14:paraId="7FDEE4A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2220" w:type="dxa"/>
            <w:shd w:val="clear" w:color="auto" w:fill="FFFFFF"/>
          </w:tcPr>
          <w:p w14:paraId="24F6651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90DBC" w:rsidRPr="00190DBC" w14:paraId="4098E820" w14:textId="77777777" w:rsidTr="00C138FF">
        <w:trPr>
          <w:trHeight w:val="353"/>
        </w:trPr>
        <w:tc>
          <w:tcPr>
            <w:tcW w:w="2379" w:type="dxa"/>
            <w:shd w:val="clear" w:color="auto" w:fill="FFFFFF"/>
          </w:tcPr>
          <w:p w14:paraId="1A3EACB7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2022-2023</w:t>
            </w:r>
          </w:p>
        </w:tc>
        <w:tc>
          <w:tcPr>
            <w:tcW w:w="2371" w:type="dxa"/>
            <w:shd w:val="clear" w:color="auto" w:fill="FFFFFF"/>
          </w:tcPr>
          <w:p w14:paraId="7174A51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777" w:type="dxa"/>
            <w:shd w:val="clear" w:color="auto" w:fill="FFFFFF"/>
          </w:tcPr>
          <w:p w14:paraId="22EE87E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220" w:type="dxa"/>
            <w:shd w:val="clear" w:color="auto" w:fill="FFFFFF"/>
          </w:tcPr>
          <w:p w14:paraId="33E057E6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90DBC" w:rsidRPr="00190DBC" w14:paraId="2B6A14D8" w14:textId="77777777" w:rsidTr="00C138FF">
        <w:trPr>
          <w:trHeight w:val="353"/>
        </w:trPr>
        <w:tc>
          <w:tcPr>
            <w:tcW w:w="2379" w:type="dxa"/>
            <w:shd w:val="clear" w:color="auto" w:fill="FFFFFF"/>
          </w:tcPr>
          <w:p w14:paraId="450DD7BC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2023-2024</w:t>
            </w:r>
          </w:p>
        </w:tc>
        <w:tc>
          <w:tcPr>
            <w:tcW w:w="2371" w:type="dxa"/>
            <w:shd w:val="clear" w:color="auto" w:fill="FFFFFF"/>
          </w:tcPr>
          <w:p w14:paraId="3F1A256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777" w:type="dxa"/>
            <w:shd w:val="clear" w:color="auto" w:fill="FFFFFF"/>
          </w:tcPr>
          <w:p w14:paraId="6919E603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220" w:type="dxa"/>
            <w:shd w:val="clear" w:color="auto" w:fill="FFFFFF"/>
          </w:tcPr>
          <w:p w14:paraId="2199FC20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190DBC" w:rsidRPr="00190DBC" w14:paraId="5849596A" w14:textId="77777777" w:rsidTr="00C138FF">
        <w:trPr>
          <w:trHeight w:val="318"/>
        </w:trPr>
        <w:tc>
          <w:tcPr>
            <w:tcW w:w="2379" w:type="dxa"/>
            <w:shd w:val="clear" w:color="auto" w:fill="FFFFFF"/>
          </w:tcPr>
          <w:p w14:paraId="1FAE654F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2024-2025</w:t>
            </w:r>
          </w:p>
        </w:tc>
        <w:tc>
          <w:tcPr>
            <w:tcW w:w="2371" w:type="dxa"/>
            <w:shd w:val="clear" w:color="auto" w:fill="FFFFFF"/>
          </w:tcPr>
          <w:p w14:paraId="00713C1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777" w:type="dxa"/>
            <w:shd w:val="clear" w:color="auto" w:fill="FFFFFF"/>
          </w:tcPr>
          <w:p w14:paraId="131A7D78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20" w:type="dxa"/>
            <w:shd w:val="clear" w:color="auto" w:fill="FFFFFF"/>
          </w:tcPr>
          <w:p w14:paraId="7A4C32E4" w14:textId="77777777" w:rsidR="00190DBC" w:rsidRPr="00190DBC" w:rsidRDefault="00190DBC" w:rsidP="00190D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90DB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14:paraId="1D7A74ED" w14:textId="7DE4616A" w:rsidR="00826E30" w:rsidRDefault="00826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7A1DFD" w14:textId="77777777" w:rsidR="00826E30" w:rsidRDefault="00826E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0B7C2F" w14:textId="77777777" w:rsidR="00656DFD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47" w14:textId="7A8B821D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: 1. Усилить профилактическую работу, направленную на профилактику вредных привычек путем обучения родителей тому, как лучше строить семейные взаимоотношения, поддерживать дисциплину, твердо и уверенно устанавливать определенные правила поведения и другим методам воспитания в семье.</w:t>
      </w:r>
    </w:p>
    <w:p w14:paraId="00000048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2. Усилить профилактическую работу с родителями, которые должны вести более активную роль в жизни детей, проводя с ними беседы о взаимоотношениях в жизни, отслеживание поступков детей, понимание 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проблем и личных забот. Также следует знать всех друзей, с которыми общаются дети.</w:t>
      </w:r>
    </w:p>
    <w:p w14:paraId="00000049" w14:textId="7D64AE84" w:rsidR="004B6B40" w:rsidRDefault="001436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3.Вовлечение родителе 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00C71">
        <w:rPr>
          <w:rFonts w:ascii="Times New Roman" w:eastAsia="Times New Roman" w:hAnsi="Times New Roman" w:cs="Times New Roman"/>
          <w:sz w:val="28"/>
          <w:szCs w:val="28"/>
        </w:rPr>
        <w:t>филактические мероприятия</w:t>
      </w:r>
    </w:p>
    <w:p w14:paraId="0000004A" w14:textId="77777777" w:rsidR="004B6B40" w:rsidRDefault="00200C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Усиление воздействия на развитие социального поведения, коммуникабельности, позитивных отношений со сверстниками и устойчивой способности.</w:t>
      </w:r>
    </w:p>
    <w:p w14:paraId="0000004B" w14:textId="77777777" w:rsidR="004B6B40" w:rsidRDefault="004B6B40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4C" w14:textId="3577BAA0" w:rsidR="004B6B40" w:rsidRDefault="004B6B40">
      <w:pPr>
        <w:tabs>
          <w:tab w:val="left" w:pos="182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</w:p>
    <w:sectPr w:rsidR="004B6B4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40"/>
    <w:rsid w:val="000F4C00"/>
    <w:rsid w:val="001436D1"/>
    <w:rsid w:val="00190DBC"/>
    <w:rsid w:val="00200C71"/>
    <w:rsid w:val="004B6B40"/>
    <w:rsid w:val="00656DFD"/>
    <w:rsid w:val="0072042C"/>
    <w:rsid w:val="00826E30"/>
    <w:rsid w:val="009F4D09"/>
    <w:rsid w:val="00BF57ED"/>
    <w:rsid w:val="00CA7E9F"/>
    <w:rsid w:val="00CB49C5"/>
    <w:rsid w:val="00F5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A3A35"/>
  <w15:docId w15:val="{4EDA3DCE-7D8F-4478-9413-3BA9DEF15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DF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B2EC8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6">
    <w:name w:val="Table Grid"/>
    <w:basedOn w:val="a1"/>
    <w:uiPriority w:val="39"/>
    <w:rsid w:val="00CB4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AxBMaJR4IQj17nDNcY2zpPCb5A==">CgMxLjAyCGguZ2pkZ3hzOAByITF5UTlaZjJRdlBCVXdMYWkxN1FMbkhLak1yQzBfeUZWOA==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пк</cp:lastModifiedBy>
  <cp:revision>7</cp:revision>
  <dcterms:created xsi:type="dcterms:W3CDTF">2024-08-07T03:07:00Z</dcterms:created>
  <dcterms:modified xsi:type="dcterms:W3CDTF">2024-11-15T04:50:00Z</dcterms:modified>
</cp:coreProperties>
</file>